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93" w:rsidRPr="00774C93" w:rsidRDefault="00774C93" w:rsidP="00774C93">
      <w:pPr>
        <w:spacing w:after="0" w:line="240" w:lineRule="auto"/>
        <w:rPr>
          <w:rFonts w:ascii="Times New Roman" w:eastAsia="Times New Roman" w:hAnsi="Times New Roman" w:cs="Times New Roman"/>
          <w:sz w:val="24"/>
          <w:szCs w:val="24"/>
        </w:rPr>
      </w:pPr>
      <w:bookmarkStart w:id="0" w:name="_GoBack"/>
      <w:bookmarkEnd w:id="0"/>
      <w:r w:rsidRPr="00774C93">
        <w:rPr>
          <w:rFonts w:ascii="Calibri" w:eastAsia="Times New Roman" w:hAnsi="Calibri" w:cs="Times New Roman"/>
          <w:color w:val="000000"/>
          <w:sz w:val="23"/>
          <w:szCs w:val="23"/>
          <w:u w:val="single"/>
        </w:rPr>
        <w:t>Class Syllabus</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Course: Mathematics</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p>
    <w:p w:rsidR="00774C93" w:rsidRPr="00774C93" w:rsidRDefault="00490BD0" w:rsidP="00774C93">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Textbook:</w:t>
      </w:r>
      <w:r>
        <w:rPr>
          <w:rFonts w:ascii="Times New Roman" w:eastAsia="Times New Roman" w:hAnsi="Times New Roman" w:cs="Times New Roman"/>
          <w:sz w:val="24"/>
          <w:szCs w:val="24"/>
        </w:rPr>
        <w:t xml:space="preserve"> </w:t>
      </w:r>
      <w:r w:rsidR="00774C93" w:rsidRPr="00774C93">
        <w:rPr>
          <w:rFonts w:ascii="Calibri" w:eastAsia="Times New Roman" w:hAnsi="Calibri" w:cs="Times New Roman"/>
          <w:color w:val="000000"/>
          <w:sz w:val="23"/>
          <w:szCs w:val="23"/>
        </w:rPr>
        <w:t>7</w:t>
      </w:r>
      <w:r w:rsidR="00774C93" w:rsidRPr="00774C93">
        <w:rPr>
          <w:rFonts w:ascii="Calibri" w:eastAsia="Times New Roman" w:hAnsi="Calibri" w:cs="Times New Roman"/>
          <w:color w:val="000000"/>
          <w:sz w:val="14"/>
          <w:szCs w:val="14"/>
          <w:vertAlign w:val="superscript"/>
        </w:rPr>
        <w:t>th</w:t>
      </w:r>
      <w:r w:rsidR="00774C93" w:rsidRPr="00774C93">
        <w:rPr>
          <w:rFonts w:ascii="Calibri" w:eastAsia="Times New Roman" w:hAnsi="Calibri" w:cs="Times New Roman"/>
          <w:color w:val="000000"/>
          <w:sz w:val="23"/>
          <w:szCs w:val="23"/>
        </w:rPr>
        <w:t xml:space="preserve"> Prentice Hall Course 2 Mathematics Common Core</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Contact Information</w:t>
      </w:r>
      <w:r w:rsidRPr="00774C93">
        <w:rPr>
          <w:rFonts w:ascii="Calibri" w:eastAsia="Times New Roman" w:hAnsi="Calibri" w:cs="Times New Roman"/>
          <w:color w:val="000000"/>
          <w:sz w:val="23"/>
          <w:szCs w:val="23"/>
        </w:rPr>
        <w:t xml:space="preserve">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Teacher: Mr. Tyler Smith</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Email: smitht@jenningsk12.us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Room: </w:t>
      </w:r>
      <w:r w:rsidR="00490BD0">
        <w:rPr>
          <w:rFonts w:ascii="Calibri" w:eastAsia="Times New Roman" w:hAnsi="Calibri" w:cs="Times New Roman"/>
          <w:color w:val="000000"/>
          <w:sz w:val="23"/>
          <w:szCs w:val="23"/>
        </w:rPr>
        <w:t>S104</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Course Description</w:t>
      </w:r>
    </w:p>
    <w:p w:rsidR="00774C93" w:rsidRPr="00774C93" w:rsidRDefault="00774C93" w:rsidP="00774C93">
      <w:pPr>
        <w:spacing w:after="0" w:line="240" w:lineRule="auto"/>
        <w:jc w:val="both"/>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The objective of the Mathematics course is to develop skills for algebraic understanding.  This course will help students to build a strong conceptual understanding of the basic skills needed to succeed in high level mathematics.  Students will build on the skills they mastered in previous math class.  While building basic algebraic skills, an emphasis upon communication and reasoning skills will be woven through the course to help students connect the mathematics they learn in the classroom with the world around them.</w:t>
      </w:r>
    </w:p>
    <w:p w:rsidR="00774C93" w:rsidRPr="00774C93" w:rsidRDefault="00774C93" w:rsidP="00774C93">
      <w:pPr>
        <w:spacing w:after="0" w:line="240" w:lineRule="auto"/>
        <w:jc w:val="both"/>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shd w:val="clear" w:color="auto" w:fill="FFFFFF"/>
        </w:rPr>
        <w:t>Course Expectations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shd w:val="clear" w:color="auto" w:fill="FFFFFF"/>
        </w:rPr>
        <w:t>Alignment of the Jennings School District Mathematics Curriculum to the Common Core Standards, ensures that the children are learning the appropriate standards at the appropriate time. Students are expected to be advanced or proficient on each standard to ensure success in future learning and life skills.</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Student Responsibilities</w:t>
      </w:r>
    </w:p>
    <w:p w:rsidR="00774C93" w:rsidRPr="00774C93" w:rsidRDefault="00774C93" w:rsidP="00774C93">
      <w:pPr>
        <w:spacing w:after="0" w:line="240" w:lineRule="auto"/>
        <w:jc w:val="both"/>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Notes</w:t>
      </w:r>
      <w:r w:rsidRPr="00774C93">
        <w:rPr>
          <w:rFonts w:ascii="Calibri" w:eastAsia="Times New Roman" w:hAnsi="Calibri" w:cs="Times New Roman"/>
          <w:color w:val="000000"/>
          <w:sz w:val="23"/>
          <w:szCs w:val="23"/>
        </w:rPr>
        <w:t>: Notes will be given on a daily basis.  Students are expected to keep an Interactive Student Notebook (ISN) that will be maintained throughout the year.  Vocabulary words will be a part of the daily notes. ISN will be graded and factored into the overall classwork grade.</w:t>
      </w:r>
    </w:p>
    <w:p w:rsidR="00774C93" w:rsidRPr="00774C93" w:rsidRDefault="00774C93" w:rsidP="00774C93">
      <w:pPr>
        <w:spacing w:after="0" w:line="240" w:lineRule="auto"/>
        <w:jc w:val="both"/>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Homework</w:t>
      </w:r>
      <w:r w:rsidRPr="00774C93">
        <w:rPr>
          <w:rFonts w:ascii="Calibri" w:eastAsia="Times New Roman" w:hAnsi="Calibri" w:cs="Times New Roman"/>
          <w:color w:val="000000"/>
          <w:sz w:val="23"/>
          <w:szCs w:val="23"/>
        </w:rPr>
        <w:t xml:space="preserve">: Homework assignments will be assigned on a </w:t>
      </w:r>
      <w:r w:rsidRPr="00774C93">
        <w:rPr>
          <w:rFonts w:ascii="Calibri" w:eastAsia="Times New Roman" w:hAnsi="Calibri" w:cs="Times New Roman"/>
          <w:b/>
          <w:bCs/>
          <w:color w:val="000000"/>
          <w:sz w:val="23"/>
          <w:szCs w:val="23"/>
          <w:u w:val="single"/>
        </w:rPr>
        <w:t>DAILY</w:t>
      </w:r>
      <w:r w:rsidRPr="00774C93">
        <w:rPr>
          <w:rFonts w:ascii="Calibri" w:eastAsia="Times New Roman" w:hAnsi="Calibri" w:cs="Times New Roman"/>
          <w:color w:val="000000"/>
          <w:sz w:val="23"/>
          <w:szCs w:val="23"/>
        </w:rPr>
        <w:t xml:space="preserve"> basis.  Homework is expected to be complete on the due date and turned in at the beginning of the class period. Any homework assignment that does not get turned in at the beginning of the class period is considered late. </w:t>
      </w:r>
    </w:p>
    <w:p w:rsidR="00774C93" w:rsidRPr="00774C93" w:rsidRDefault="00774C93" w:rsidP="00774C93">
      <w:pPr>
        <w:spacing w:after="0" w:line="240" w:lineRule="auto"/>
        <w:jc w:val="both"/>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Class work</w:t>
      </w:r>
      <w:r w:rsidRPr="00774C93">
        <w:rPr>
          <w:rFonts w:ascii="Calibri" w:eastAsia="Times New Roman" w:hAnsi="Calibri" w:cs="Times New Roman"/>
          <w:color w:val="000000"/>
          <w:sz w:val="23"/>
          <w:szCs w:val="23"/>
        </w:rPr>
        <w:t xml:space="preserve">:  Class work will be done on a daily basis.  Classwork is to be completed in the math classroom on the day it is assigned and turned in to the teacher.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Late Papers</w:t>
      </w:r>
      <w:r w:rsidRPr="00774C93">
        <w:rPr>
          <w:rFonts w:ascii="Calibri" w:eastAsia="Times New Roman" w:hAnsi="Calibri" w:cs="Times New Roman"/>
          <w:color w:val="000000"/>
          <w:sz w:val="23"/>
          <w:szCs w:val="23"/>
        </w:rPr>
        <w:t xml:space="preserve">: A late assignment will be accepted one (1) class day late with a letter grade deduction.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u w:val="single"/>
        </w:rPr>
        <w:t>Make-Up Work</w:t>
      </w:r>
      <w:r w:rsidRPr="00774C93">
        <w:rPr>
          <w:rFonts w:ascii="Calibri" w:eastAsia="Times New Roman" w:hAnsi="Calibri" w:cs="Times New Roman"/>
          <w:color w:val="000000"/>
          <w:sz w:val="23"/>
          <w:szCs w:val="23"/>
        </w:rPr>
        <w:t>: The student is responsible for asking for and completing all missed assignments, notes, and vocabulary terms and turning them in accordingly.</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~During an excused absence (ex. illness, travel), that student is allowed the number of days absent in order to make-up work.</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 During an unexcused absence (ex. suspension, truancy), assignments are due the day the student returns to class.   Any late work will result in a percentage deduction such as that for late assignments.</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Classroom Expectations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The following class expect</w:t>
      </w:r>
      <w:r w:rsidR="00490BD0">
        <w:rPr>
          <w:rFonts w:ascii="Calibri" w:eastAsia="Times New Roman" w:hAnsi="Calibri" w:cs="Times New Roman"/>
          <w:color w:val="000000"/>
          <w:sz w:val="23"/>
          <w:szCs w:val="23"/>
        </w:rPr>
        <w:t>ations are in place for the 2015-2016</w:t>
      </w:r>
      <w:r w:rsidRPr="00774C93">
        <w:rPr>
          <w:rFonts w:ascii="Calibri" w:eastAsia="Times New Roman" w:hAnsi="Calibri" w:cs="Times New Roman"/>
          <w:color w:val="000000"/>
          <w:sz w:val="23"/>
          <w:szCs w:val="23"/>
        </w:rPr>
        <w:t xml:space="preserve"> academic school year. Students must rise to these expectations. Please review these expectations with your child and explain the importance of meeting the expectation at all times. My goal is to create a positive learning environment that will ensure the academic success of each student.</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All students must follow school district rules and the College Prep 21 Essentials.</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lastRenderedPageBreak/>
        <w:t>Be prepared for classroom instruction by having the proper supplies: Math only Composition book,</w:t>
      </w:r>
      <w:r>
        <w:rPr>
          <w:rFonts w:ascii="Calibri" w:eastAsia="Times New Roman" w:hAnsi="Calibri" w:cs="Times New Roman"/>
          <w:color w:val="000000"/>
          <w:sz w:val="23"/>
          <w:szCs w:val="23"/>
        </w:rPr>
        <w:t xml:space="preserve"> math textbook,</w:t>
      </w:r>
      <w:r w:rsidRPr="00774C93">
        <w:rPr>
          <w:rFonts w:ascii="Calibri" w:eastAsia="Times New Roman" w:hAnsi="Calibri" w:cs="Times New Roman"/>
          <w:color w:val="000000"/>
          <w:sz w:val="23"/>
          <w:szCs w:val="23"/>
        </w:rPr>
        <w:t xml:space="preserve"> completed homework kept in math folder, planner, pencils/pens and erasers.</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Use of foul or offensive language, teasing, or hitting in not permitted.</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Food, candy, or drinks are to be consumed in the school cafeteria only.</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Always respect yourself, classmates, Mr. Smith, other teachers and peers at Jennings Junior High.</w:t>
      </w:r>
    </w:p>
    <w:p w:rsidR="00490BD0" w:rsidRPr="00490BD0" w:rsidRDefault="00774C93" w:rsidP="00B018A7">
      <w:pPr>
        <w:numPr>
          <w:ilvl w:val="0"/>
          <w:numId w:val="1"/>
        </w:numPr>
        <w:spacing w:after="0" w:line="240" w:lineRule="auto"/>
        <w:textAlignment w:val="baseline"/>
        <w:rPr>
          <w:rFonts w:ascii="Calibri" w:eastAsia="Times New Roman" w:hAnsi="Calibri" w:cs="Times New Roman"/>
          <w:color w:val="000000"/>
          <w:sz w:val="24"/>
          <w:szCs w:val="24"/>
        </w:rPr>
      </w:pPr>
      <w:r w:rsidRPr="00490BD0">
        <w:rPr>
          <w:rFonts w:ascii="Calibri" w:eastAsia="Times New Roman" w:hAnsi="Calibri" w:cs="Times New Roman"/>
          <w:color w:val="000000"/>
          <w:sz w:val="23"/>
          <w:szCs w:val="23"/>
        </w:rPr>
        <w:t>Pencils should be sha</w:t>
      </w:r>
      <w:r w:rsidR="00490BD0" w:rsidRPr="00490BD0">
        <w:rPr>
          <w:rFonts w:ascii="Calibri" w:eastAsia="Times New Roman" w:hAnsi="Calibri" w:cs="Times New Roman"/>
          <w:color w:val="000000"/>
          <w:sz w:val="23"/>
          <w:szCs w:val="23"/>
        </w:rPr>
        <w:t>rpened at the beginning of class</w:t>
      </w:r>
      <w:r w:rsidRPr="00490BD0">
        <w:rPr>
          <w:rFonts w:ascii="Calibri" w:eastAsia="Times New Roman" w:hAnsi="Calibri" w:cs="Times New Roman"/>
          <w:color w:val="000000"/>
          <w:sz w:val="23"/>
          <w:szCs w:val="23"/>
        </w:rPr>
        <w:t xml:space="preserve">. </w:t>
      </w:r>
    </w:p>
    <w:p w:rsidR="00774C93" w:rsidRPr="00490BD0" w:rsidRDefault="00774C93" w:rsidP="00B018A7">
      <w:pPr>
        <w:numPr>
          <w:ilvl w:val="0"/>
          <w:numId w:val="1"/>
        </w:numPr>
        <w:spacing w:after="0" w:line="240" w:lineRule="auto"/>
        <w:textAlignment w:val="baseline"/>
        <w:rPr>
          <w:rFonts w:ascii="Calibri" w:eastAsia="Times New Roman" w:hAnsi="Calibri" w:cs="Times New Roman"/>
          <w:color w:val="000000"/>
          <w:sz w:val="24"/>
          <w:szCs w:val="24"/>
        </w:rPr>
      </w:pPr>
      <w:r w:rsidRPr="00490BD0">
        <w:rPr>
          <w:rFonts w:ascii="Calibri" w:eastAsia="Times New Roman" w:hAnsi="Calibri" w:cs="Times New Roman"/>
          <w:color w:val="000000"/>
          <w:sz w:val="23"/>
          <w:szCs w:val="23"/>
        </w:rPr>
        <w:t>Raise your hand for permission to leave you seat.</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Raise your hand for permission to speak during instruction.</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Cell phones are not permitted in the classroom.</w:t>
      </w:r>
    </w:p>
    <w:p w:rsidR="00774C93" w:rsidRPr="00774C93" w:rsidRDefault="00774C93" w:rsidP="00774C93">
      <w:pPr>
        <w:numPr>
          <w:ilvl w:val="0"/>
          <w:numId w:val="1"/>
        </w:numPr>
        <w:spacing w:after="0" w:line="240" w:lineRule="auto"/>
        <w:textAlignment w:val="baseline"/>
        <w:rPr>
          <w:rFonts w:ascii="Calibri" w:eastAsia="Times New Roman" w:hAnsi="Calibri" w:cs="Times New Roman"/>
          <w:color w:val="000000"/>
          <w:sz w:val="24"/>
          <w:szCs w:val="24"/>
        </w:rPr>
      </w:pPr>
      <w:r w:rsidRPr="00774C93">
        <w:rPr>
          <w:rFonts w:ascii="Calibri" w:eastAsia="Times New Roman" w:hAnsi="Calibri" w:cs="Times New Roman"/>
          <w:color w:val="000000"/>
          <w:sz w:val="23"/>
          <w:szCs w:val="23"/>
        </w:rPr>
        <w:t>Students are expected to take care of personal issues during passing, student will not leave the classroom unless it is an absolute emergency.</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Classroom Consequences</w:t>
      </w:r>
    </w:p>
    <w:p w:rsidR="00774C93" w:rsidRPr="00774C93" w:rsidRDefault="00774C93" w:rsidP="00774C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4C93">
        <w:rPr>
          <w:rFonts w:ascii="Calibri" w:eastAsia="Times New Roman" w:hAnsi="Calibri" w:cs="Times New Roman"/>
          <w:color w:val="000000"/>
          <w:sz w:val="23"/>
          <w:szCs w:val="23"/>
        </w:rPr>
        <w:t xml:space="preserve">Verbal warning </w:t>
      </w:r>
    </w:p>
    <w:p w:rsidR="00774C93" w:rsidRPr="00774C93" w:rsidRDefault="00774C93" w:rsidP="00774C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4C93">
        <w:rPr>
          <w:rFonts w:ascii="Calibri" w:eastAsia="Times New Roman" w:hAnsi="Calibri" w:cs="Times New Roman"/>
          <w:color w:val="000000"/>
          <w:sz w:val="23"/>
          <w:szCs w:val="23"/>
        </w:rPr>
        <w:t>Student/Teacher conference in private</w:t>
      </w:r>
    </w:p>
    <w:p w:rsidR="00774C93" w:rsidRPr="00774C93" w:rsidRDefault="00774C93" w:rsidP="00774C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4C93">
        <w:rPr>
          <w:rFonts w:ascii="Calibri" w:eastAsia="Times New Roman" w:hAnsi="Calibri" w:cs="Times New Roman"/>
          <w:color w:val="000000"/>
          <w:sz w:val="23"/>
          <w:szCs w:val="23"/>
        </w:rPr>
        <w:t>Parent/Teacher/Student conference (by phone)</w:t>
      </w:r>
    </w:p>
    <w:p w:rsidR="00774C93" w:rsidRPr="00774C93" w:rsidRDefault="00774C93" w:rsidP="00774C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4C93">
        <w:rPr>
          <w:rFonts w:ascii="Calibri" w:eastAsia="Times New Roman" w:hAnsi="Calibri" w:cs="Times New Roman"/>
          <w:color w:val="000000"/>
          <w:sz w:val="23"/>
          <w:szCs w:val="23"/>
        </w:rPr>
        <w:t>Parent/Teacher/Student conference (in person)</w:t>
      </w:r>
    </w:p>
    <w:p w:rsidR="00774C93" w:rsidRPr="00774C93" w:rsidRDefault="00774C93" w:rsidP="00774C9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74C93">
        <w:rPr>
          <w:rFonts w:ascii="Calibri" w:eastAsia="Times New Roman" w:hAnsi="Calibri" w:cs="Times New Roman"/>
          <w:color w:val="000000"/>
          <w:sz w:val="23"/>
          <w:szCs w:val="23"/>
        </w:rPr>
        <w:t>Written Referral to Mrs. Davis</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Course Materials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BASIC TEXT</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7</w:t>
      </w:r>
      <w:r w:rsidRPr="00774C93">
        <w:rPr>
          <w:rFonts w:ascii="Calibri" w:eastAsia="Times New Roman" w:hAnsi="Calibri" w:cs="Times New Roman"/>
          <w:color w:val="000000"/>
          <w:sz w:val="14"/>
          <w:szCs w:val="14"/>
          <w:vertAlign w:val="superscript"/>
        </w:rPr>
        <w:t>th</w:t>
      </w:r>
      <w:r w:rsidRPr="00774C93">
        <w:rPr>
          <w:rFonts w:ascii="Calibri" w:eastAsia="Times New Roman" w:hAnsi="Calibri" w:cs="Times New Roman"/>
          <w:color w:val="000000"/>
          <w:sz w:val="23"/>
          <w:szCs w:val="23"/>
        </w:rPr>
        <w:t xml:space="preserve"> Grade: </w:t>
      </w:r>
      <w:r w:rsidRPr="00774C93">
        <w:rPr>
          <w:rFonts w:ascii="Calibri" w:eastAsia="Times New Roman" w:hAnsi="Calibri" w:cs="Times New Roman"/>
          <w:i/>
          <w:iCs/>
          <w:color w:val="000000"/>
          <w:sz w:val="23"/>
          <w:szCs w:val="23"/>
        </w:rPr>
        <w:t>Mathematics Course 2: Common Core (Copyright 2013 Pearson Learning Solutions)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SUPPLIES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Pencils and Erasers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Notebook or loose leaf paper</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1 Composition Book (preferably College Rule)</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24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Grading/Assessment</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Grades will be determined in the following way: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Homework </w:t>
      </w:r>
      <w:r w:rsidRPr="00774C93">
        <w:rPr>
          <w:rFonts w:ascii="Calibri" w:eastAsia="Times New Roman" w:hAnsi="Calibri" w:cs="Times New Roman"/>
          <w:b/>
          <w:bCs/>
          <w:color w:val="000000"/>
          <w:sz w:val="23"/>
          <w:szCs w:val="23"/>
        </w:rPr>
        <w:t>10%</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Grade sheets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Practice problems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Class assignments </w:t>
      </w:r>
      <w:r w:rsidRPr="00774C93">
        <w:rPr>
          <w:rFonts w:ascii="Calibri" w:eastAsia="Times New Roman" w:hAnsi="Calibri" w:cs="Times New Roman"/>
          <w:b/>
          <w:bCs/>
          <w:color w:val="000000"/>
          <w:sz w:val="23"/>
          <w:szCs w:val="23"/>
        </w:rPr>
        <w:t>30%</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Practices and Exercises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Do Nows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Notebook checks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Constructed Responses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Quizzes </w:t>
      </w:r>
      <w:r w:rsidRPr="00774C93">
        <w:rPr>
          <w:rFonts w:ascii="Calibri" w:eastAsia="Times New Roman" w:hAnsi="Calibri" w:cs="Times New Roman"/>
          <w:b/>
          <w:bCs/>
          <w:color w:val="000000"/>
          <w:sz w:val="23"/>
          <w:szCs w:val="23"/>
        </w:rPr>
        <w:t>25%</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 xml:space="preserve">GLE assessments </w:t>
      </w:r>
      <w:r w:rsidRPr="00774C93">
        <w:rPr>
          <w:rFonts w:ascii="Calibri" w:eastAsia="Times New Roman" w:hAnsi="Calibri" w:cs="Times New Roman"/>
          <w:b/>
          <w:bCs/>
          <w:color w:val="000000"/>
          <w:sz w:val="23"/>
          <w:szCs w:val="23"/>
        </w:rPr>
        <w:t>35%</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Tests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Performance Tasks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lastRenderedPageBreak/>
        <w:t xml:space="preserve">In class projects </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rPr>
        <w:t>Grading Scale</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100%--90%</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t>A</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89%--80%</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t xml:space="preserve">B </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79%—70%</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t>C</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69%--60%</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t>D</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59% and below</w:t>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t>F</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r w:rsidRPr="00774C93">
        <w:rPr>
          <w:rFonts w:ascii="Calibri" w:eastAsia="Times New Roman" w:hAnsi="Calibri" w:cs="Times New Roman"/>
          <w:color w:val="000000"/>
          <w:sz w:val="23"/>
          <w:szCs w:val="23"/>
        </w:rPr>
        <w:tab/>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1</w:t>
      </w:r>
      <w:r w:rsidRPr="00774C93">
        <w:rPr>
          <w:rFonts w:ascii="Calibri" w:eastAsia="Times New Roman" w:hAnsi="Calibri" w:cs="Times New Roman"/>
          <w:color w:val="000000"/>
          <w:sz w:val="14"/>
          <w:szCs w:val="14"/>
          <w:vertAlign w:val="superscript"/>
        </w:rPr>
        <w:t>st</w:t>
      </w:r>
      <w:r w:rsidRPr="00774C93">
        <w:rPr>
          <w:rFonts w:ascii="Calibri" w:eastAsia="Times New Roman" w:hAnsi="Calibri" w:cs="Times New Roman"/>
          <w:color w:val="000000"/>
          <w:sz w:val="23"/>
          <w:szCs w:val="23"/>
        </w:rPr>
        <w:t xml:space="preserve"> Quarter Topics</w:t>
      </w: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b/>
          <w:bCs/>
          <w:color w:val="000000"/>
          <w:sz w:val="23"/>
          <w:szCs w:val="23"/>
          <w:u w:val="single"/>
        </w:rPr>
        <w:t>7th Grade</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Operations on Rational Numbers (fractions, decimals, integers)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Writing and simplifying numeric and algebraic expressions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Writing and solving algebraic equations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Distributive Property</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Ratios and Unit Rates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Proportional Relationships</w:t>
      </w:r>
    </w:p>
    <w:p w:rsidR="00774C93" w:rsidRPr="00774C93" w:rsidRDefault="00774C93" w:rsidP="00774C93">
      <w:pPr>
        <w:spacing w:after="0" w:line="240" w:lineRule="auto"/>
        <w:rPr>
          <w:rFonts w:ascii="Times New Roman" w:eastAsia="Times New Roman" w:hAnsi="Times New Roman" w:cs="Times New Roman"/>
          <w:sz w:val="24"/>
          <w:szCs w:val="24"/>
        </w:rPr>
      </w:pPr>
      <w:r w:rsidRPr="00774C93">
        <w:rPr>
          <w:rFonts w:ascii="Calibri" w:eastAsia="Times New Roman" w:hAnsi="Calibri" w:cs="Times New Roman"/>
          <w:color w:val="000000"/>
          <w:sz w:val="23"/>
          <w:szCs w:val="23"/>
        </w:rPr>
        <w:t>Percents</w:t>
      </w:r>
    </w:p>
    <w:p w:rsidR="00D90777" w:rsidRDefault="00774C93" w:rsidP="00774C93">
      <w:r w:rsidRPr="00774C93">
        <w:rPr>
          <w:rFonts w:ascii="Calibri" w:eastAsia="Times New Roman" w:hAnsi="Calibri" w:cs="Times New Roman"/>
          <w:color w:val="000000"/>
          <w:sz w:val="23"/>
          <w:szCs w:val="23"/>
        </w:rPr>
        <w:t>***These topics and skills will be assessed on the Acuity A Diagnosti</w:t>
      </w:r>
      <w:r w:rsidR="00490BD0">
        <w:rPr>
          <w:rFonts w:ascii="Calibri" w:eastAsia="Times New Roman" w:hAnsi="Calibri" w:cs="Times New Roman"/>
          <w:color w:val="000000"/>
          <w:sz w:val="23"/>
          <w:szCs w:val="23"/>
        </w:rPr>
        <w:t>c given the week of September 14</w:t>
      </w:r>
      <w:r w:rsidRPr="00774C93">
        <w:rPr>
          <w:rFonts w:ascii="Calibri" w:eastAsia="Times New Roman" w:hAnsi="Calibri" w:cs="Times New Roman"/>
          <w:color w:val="000000"/>
          <w:sz w:val="23"/>
          <w:szCs w:val="23"/>
        </w:rPr>
        <w:t>-19</w:t>
      </w:r>
    </w:p>
    <w:sectPr w:rsidR="00D9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8399E"/>
    <w:multiLevelType w:val="multilevel"/>
    <w:tmpl w:val="6A1C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F929D1"/>
    <w:multiLevelType w:val="multilevel"/>
    <w:tmpl w:val="01EAC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C93"/>
    <w:rsid w:val="00311ADE"/>
    <w:rsid w:val="00490BD0"/>
    <w:rsid w:val="00774C93"/>
    <w:rsid w:val="00D90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83C7-69F4-496D-B77E-6FF588C5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Smith</dc:creator>
  <cp:keywords/>
  <dc:description/>
  <cp:lastModifiedBy>Tyler Smith</cp:lastModifiedBy>
  <cp:revision>2</cp:revision>
  <dcterms:created xsi:type="dcterms:W3CDTF">2015-08-24T18:15:00Z</dcterms:created>
  <dcterms:modified xsi:type="dcterms:W3CDTF">2015-08-24T18:15:00Z</dcterms:modified>
</cp:coreProperties>
</file>